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7C" w:rsidRPr="00C6437C" w:rsidRDefault="00C6437C" w:rsidP="00C64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16"/>
          <w:szCs w:val="24"/>
          <w:lang w:eastAsia="ru-RU"/>
        </w:rPr>
      </w:pPr>
      <w:r w:rsidRPr="001078BA">
        <w:rPr>
          <w:rFonts w:ascii="Courier New" w:eastAsia="Times New Roman" w:hAnsi="Courier New" w:cs="Courier New"/>
          <w:b/>
          <w:bCs/>
          <w:color w:val="FF0000"/>
          <w:sz w:val="18"/>
          <w:u w:val="single"/>
          <w:lang w:eastAsia="ru-RU"/>
        </w:rPr>
        <w:t>с 01 сентября 2012 г.</w:t>
      </w:r>
    </w:p>
    <w:p w:rsidR="00C6437C" w:rsidRPr="00C6437C" w:rsidRDefault="00C6437C" w:rsidP="00C64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16"/>
          <w:szCs w:val="24"/>
          <w:lang w:eastAsia="ru-RU"/>
        </w:rPr>
      </w:pPr>
      <w:r w:rsidRPr="001078BA">
        <w:rPr>
          <w:rFonts w:ascii="Courier New" w:eastAsia="Times New Roman" w:hAnsi="Courier New" w:cs="Courier New"/>
          <w:b/>
          <w:bCs/>
          <w:color w:val="000080"/>
          <w:sz w:val="18"/>
          <w:lang w:eastAsia="ru-RU"/>
        </w:rPr>
        <w:t>Размер платы за содержание и ремонт жилого помещения</w:t>
      </w:r>
    </w:p>
    <w:p w:rsidR="00C6437C" w:rsidRPr="00C6437C" w:rsidRDefault="00C6437C" w:rsidP="00C64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16"/>
          <w:szCs w:val="24"/>
          <w:lang w:eastAsia="ru-RU"/>
        </w:rPr>
      </w:pPr>
      <w:r w:rsidRPr="001078BA">
        <w:rPr>
          <w:rFonts w:ascii="Courier New" w:eastAsia="Times New Roman" w:hAnsi="Courier New" w:cs="Courier New"/>
          <w:b/>
          <w:bCs/>
          <w:color w:val="000080"/>
          <w:sz w:val="18"/>
          <w:lang w:eastAsia="ru-RU"/>
        </w:rPr>
        <w:t>на территории Санкт-Петербурга </w:t>
      </w:r>
      <w:r w:rsidRPr="00C6437C">
        <w:rPr>
          <w:rFonts w:ascii="Courier New" w:eastAsia="Times New Roman" w:hAnsi="Courier New" w:cs="Courier New"/>
          <w:color w:val="000080"/>
          <w:sz w:val="12"/>
          <w:szCs w:val="20"/>
          <w:lang w:eastAsia="ru-RU"/>
        </w:rPr>
        <w:t> </w:t>
      </w:r>
    </w:p>
    <w:p w:rsidR="00C6437C" w:rsidRPr="00C6437C" w:rsidRDefault="00C6437C" w:rsidP="00C64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80"/>
          <w:sz w:val="18"/>
          <w:szCs w:val="17"/>
          <w:lang w:eastAsia="ru-RU"/>
        </w:rPr>
      </w:pPr>
      <w:r w:rsidRPr="00C6437C">
        <w:rPr>
          <w:rFonts w:ascii="Courier New" w:eastAsia="Times New Roman" w:hAnsi="Courier New" w:cs="Courier New"/>
          <w:color w:val="000080"/>
          <w:sz w:val="18"/>
          <w:szCs w:val="17"/>
          <w:lang w:eastAsia="ru-RU"/>
        </w:rPr>
        <w:t>распоряжение Комитета по тарифам Санкт-Петербурга от 15.08.12 № 235-р</w:t>
      </w:r>
    </w:p>
    <w:p w:rsidR="00C6437C" w:rsidRPr="00C6437C" w:rsidRDefault="00C6437C" w:rsidP="00C64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80"/>
          <w:sz w:val="16"/>
          <w:szCs w:val="17"/>
          <w:lang w:eastAsia="ru-RU"/>
        </w:rPr>
      </w:pPr>
      <w:r w:rsidRPr="00C6437C">
        <w:rPr>
          <w:rFonts w:ascii="Arial" w:eastAsia="Times New Roman" w:hAnsi="Arial" w:cs="Arial"/>
          <w:color w:val="000080"/>
          <w:sz w:val="16"/>
          <w:szCs w:val="17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"/>
        <w:gridCol w:w="7883"/>
        <w:gridCol w:w="2029"/>
      </w:tblGrid>
      <w:tr w:rsidR="00DA607F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C6437C" w:rsidRDefault="00DA607F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 xml:space="preserve">№ </w:t>
            </w:r>
            <w:proofErr w:type="spellStart"/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п</w:t>
            </w:r>
            <w:proofErr w:type="spellEnd"/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/</w:t>
            </w:r>
            <w:proofErr w:type="spellStart"/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C6437C" w:rsidRDefault="00DA607F" w:rsidP="00C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Наименование услуги (работы)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C6437C" w:rsidRDefault="00DA607F" w:rsidP="00C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За 1 кв. м общей площади жилого помещения, руб. в месяц</w:t>
            </w:r>
          </w:p>
        </w:tc>
      </w:tr>
      <w:tr w:rsidR="00DA607F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C6437C" w:rsidRDefault="00DA607F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 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C6437C" w:rsidRDefault="00DA607F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Содержание и ремонт жилого помещения &lt;*&gt;, в т.ч.: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C6437C" w:rsidRDefault="00DA607F" w:rsidP="00C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 </w:t>
            </w:r>
          </w:p>
        </w:tc>
      </w:tr>
      <w:tr w:rsidR="00DA607F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C6437C" w:rsidRDefault="00DA607F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1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C6437C" w:rsidRDefault="00DA607F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Управление многоквартирным домом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C6437C" w:rsidRDefault="00DA607F" w:rsidP="00C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1,18</w:t>
            </w:r>
          </w:p>
        </w:tc>
      </w:tr>
      <w:tr w:rsidR="00DA607F" w:rsidRPr="001078BA" w:rsidTr="001078BA">
        <w:trPr>
          <w:cantSplit/>
          <w:trHeight w:val="135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C6437C" w:rsidRDefault="00DA607F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2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C6437C" w:rsidRDefault="00DA607F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  </w:t>
            </w:r>
            <w:r w:rsidRPr="00C6437C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20"/>
                <w:lang w:eastAsia="ru-RU"/>
              </w:rPr>
              <w:br/>
            </w: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491, за исключением услуг и работ  </w:t>
            </w:r>
            <w:r w:rsidRPr="00C6437C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20"/>
                <w:lang w:eastAsia="ru-RU"/>
              </w:rPr>
              <w:br/>
            </w: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по содержанию общего имущества в многоквартирном доме, предусмотренных пунктами 4 – 10 настоящего приложения)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45E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8,94</w:t>
            </w:r>
          </w:p>
        </w:tc>
      </w:tr>
      <w:tr w:rsidR="00DA607F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DA607F" w:rsidP="00C64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2.1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DA607F" w:rsidP="00C64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Контроль безопасности и содержание конструкций здания, в т.ч.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DA607F" w:rsidP="00C64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3,87</w:t>
            </w:r>
          </w:p>
        </w:tc>
      </w:tr>
      <w:tr w:rsidR="00DA607F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DA607F" w:rsidP="00C64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i/>
                <w:color w:val="000080"/>
                <w:sz w:val="16"/>
                <w:lang w:eastAsia="ru-RU"/>
              </w:rPr>
              <w:t>2.1.1.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DA607F" w:rsidP="00C64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Технические осмотры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DA607F" w:rsidP="00C64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0,39</w:t>
            </w:r>
          </w:p>
        </w:tc>
      </w:tr>
      <w:tr w:rsidR="00DA607F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DA607F" w:rsidP="00C64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i/>
                <w:color w:val="000080"/>
                <w:sz w:val="16"/>
                <w:lang w:eastAsia="ru-RU"/>
              </w:rPr>
              <w:t>2.1.2.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DA607F" w:rsidP="00C64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 xml:space="preserve">Работы и услуги по договорам со специализированными </w:t>
            </w:r>
            <w:r w:rsidR="004731D4"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организациями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4731D4" w:rsidP="00C64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0,37</w:t>
            </w:r>
          </w:p>
        </w:tc>
      </w:tr>
      <w:tr w:rsidR="00DA607F" w:rsidRPr="001078BA" w:rsidTr="001078BA">
        <w:trPr>
          <w:cantSplit/>
          <w:trHeight w:val="1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4731D4" w:rsidP="00C64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i/>
                <w:color w:val="000080"/>
                <w:sz w:val="16"/>
                <w:lang w:eastAsia="ru-RU"/>
              </w:rPr>
              <w:t>2.1.3.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0A787E" w:rsidP="00C64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Услуги аварийного обслуживания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0A787E" w:rsidP="00C64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1,19</w:t>
            </w:r>
          </w:p>
        </w:tc>
      </w:tr>
      <w:tr w:rsidR="00DA607F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0A787E" w:rsidP="00C64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i/>
                <w:color w:val="000080"/>
                <w:sz w:val="16"/>
                <w:lang w:eastAsia="ru-RU"/>
              </w:rPr>
              <w:t>2.1.4.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0A787E" w:rsidP="00C64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Работы по подготовке домов к сезонной эксплуатации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0A787E" w:rsidP="000A78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1,18</w:t>
            </w:r>
          </w:p>
        </w:tc>
      </w:tr>
      <w:tr w:rsidR="00DA607F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0A787E" w:rsidP="00C64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i/>
                <w:color w:val="000080"/>
                <w:sz w:val="16"/>
                <w:lang w:eastAsia="ru-RU"/>
              </w:rPr>
              <w:t>2.1.5.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0A787E" w:rsidP="00C64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Услуги по заявочному ремонту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0A787E" w:rsidP="00C64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0,26</w:t>
            </w:r>
          </w:p>
        </w:tc>
      </w:tr>
      <w:tr w:rsidR="00DA607F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0A787E" w:rsidP="00C64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i/>
                <w:color w:val="000080"/>
                <w:sz w:val="16"/>
                <w:lang w:eastAsia="ru-RU"/>
              </w:rPr>
              <w:t>2.1.6.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0A787E" w:rsidP="00C64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Услуги по дератизации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07F" w:rsidRPr="001078BA" w:rsidRDefault="000A787E" w:rsidP="00C64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0,06</w:t>
            </w:r>
          </w:p>
        </w:tc>
      </w:tr>
      <w:tr w:rsidR="000A787E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0A787E" w:rsidP="00C64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i/>
                <w:color w:val="000080"/>
                <w:sz w:val="16"/>
                <w:lang w:eastAsia="ru-RU"/>
              </w:rPr>
              <w:t>2.1.7.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0A787E" w:rsidP="00C64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Услуги по обследованию аварийных квартир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0A787E" w:rsidP="00C64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0,19</w:t>
            </w:r>
          </w:p>
        </w:tc>
      </w:tr>
      <w:tr w:rsidR="000A787E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0A787E" w:rsidP="00C64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i/>
                <w:color w:val="000080"/>
                <w:sz w:val="16"/>
                <w:lang w:eastAsia="ru-RU"/>
              </w:rPr>
              <w:t>2.1.8.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0A787E" w:rsidP="00C64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Услуги по помывке фасадов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0A787E" w:rsidP="00C64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0,23</w:t>
            </w:r>
          </w:p>
        </w:tc>
      </w:tr>
      <w:tr w:rsidR="000A787E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0A787E" w:rsidP="00317A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2.2.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0A787E" w:rsidP="00317A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Уборка снега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0A787E" w:rsidP="00317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0,06</w:t>
            </w:r>
          </w:p>
        </w:tc>
      </w:tr>
      <w:tr w:rsidR="000A787E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0A787E" w:rsidP="00317A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highlight w:val="lightGray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2.3.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0A787E" w:rsidP="00317A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Уборка лестничных клеток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C45EB7" w:rsidP="00317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1,45</w:t>
            </w:r>
          </w:p>
        </w:tc>
      </w:tr>
      <w:tr w:rsidR="000A787E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C45EB7" w:rsidP="00317A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highlight w:val="lightGray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2.4.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C45EB7" w:rsidP="00317A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Вывоз и утилизация твердых бытовых отходов (Вывоз ТБО)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C45EB7" w:rsidP="00317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3,56</w:t>
            </w:r>
          </w:p>
        </w:tc>
      </w:tr>
      <w:tr w:rsidR="000A787E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C45EB7" w:rsidP="00317A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2.4.1.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C45EB7" w:rsidP="00317A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Вывоз ТБО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C45EB7" w:rsidP="00317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2,53</w:t>
            </w:r>
          </w:p>
        </w:tc>
      </w:tr>
      <w:tr w:rsidR="000A787E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C45EB7" w:rsidP="00317A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2.4.2.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C45EB7" w:rsidP="00317A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Утилизация ТБО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7E" w:rsidRPr="001078BA" w:rsidRDefault="00C45EB7" w:rsidP="00317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1,03</w:t>
            </w:r>
          </w:p>
        </w:tc>
      </w:tr>
      <w:tr w:rsidR="00C45EB7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3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Текущий ремонт общего имущества  </w:t>
            </w:r>
            <w:r w:rsidRPr="00C6437C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20"/>
                <w:lang w:eastAsia="ru-RU"/>
              </w:rPr>
              <w:br/>
            </w: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в многоквартирном доме (включает в себя услуги  </w:t>
            </w:r>
            <w:r w:rsidRPr="00C6437C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20"/>
                <w:lang w:eastAsia="ru-RU"/>
              </w:rPr>
              <w:br/>
            </w: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и работы по текущему ремонту общего имущества  </w:t>
            </w:r>
            <w:r w:rsidRPr="00C6437C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20"/>
                <w:lang w:eastAsia="ru-RU"/>
              </w:rPr>
              <w:br/>
            </w: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491,  </w:t>
            </w:r>
            <w:r w:rsidRPr="00C6437C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20"/>
                <w:lang w:eastAsia="ru-RU"/>
              </w:rPr>
              <w:br/>
            </w: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за исключением услуг и работ по текущему ремонту общего имущества в многоквартирном доме, предусмотренных пунктами 4, 6 – 10 настоящего приложения) &lt;**&gt;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5,08</w:t>
            </w:r>
          </w:p>
        </w:tc>
      </w:tr>
      <w:tr w:rsidR="00C45EB7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4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Уборка и санитарно-гигиеническая очистка</w:t>
            </w:r>
          </w:p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земельного участка, входящего в состав общего</w:t>
            </w:r>
          </w:p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имущества, содержание и уход за элементами</w:t>
            </w:r>
          </w:p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озеленения, находящимися на земельном</w:t>
            </w:r>
          </w:p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участке, входящем в состав общего имущества,</w:t>
            </w:r>
          </w:p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а также иными объектами, расположенными  </w:t>
            </w:r>
            <w:r w:rsidRPr="00C6437C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20"/>
                <w:lang w:eastAsia="ru-RU"/>
              </w:rPr>
              <w:br/>
            </w: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на земельном участке, предназначенными  </w:t>
            </w:r>
            <w:r w:rsidRPr="00C6437C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20"/>
                <w:lang w:eastAsia="ru-RU"/>
              </w:rPr>
              <w:br/>
            </w: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для обслуживания, эксплуатации и благоустройства</w:t>
            </w:r>
          </w:p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этого многоквартирного дома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1,29</w:t>
            </w:r>
          </w:p>
        </w:tc>
      </w:tr>
      <w:tr w:rsidR="00C45EB7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5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Содержание и ремонт переговорно-замочного устройства (автоматически запирающегося устройства двери подъезда) (при наличии в составе общего имущества в многоквартирном доме)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0,53</w:t>
            </w:r>
          </w:p>
        </w:tc>
      </w:tr>
      <w:tr w:rsidR="00C45EB7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6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0,41</w:t>
            </w:r>
          </w:p>
        </w:tc>
      </w:tr>
      <w:tr w:rsidR="00C45EB7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7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Содержание и текущий ремонт внутридомовых инженерных систем газоснабжения (при наличии  </w:t>
            </w:r>
            <w:r w:rsidRPr="00C6437C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20"/>
                <w:lang w:eastAsia="ru-RU"/>
              </w:rPr>
              <w:br/>
            </w: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в составе общего имущества в многоквартирном доме)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0,56</w:t>
            </w:r>
          </w:p>
        </w:tc>
      </w:tr>
      <w:tr w:rsidR="00C45EB7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8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Эксплуатация коллективных (общедомовых) приборов учета используемых энергетических ресурсов  </w:t>
            </w:r>
            <w:r w:rsidRPr="00C6437C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20"/>
                <w:lang w:eastAsia="ru-RU"/>
              </w:rPr>
              <w:br/>
            </w: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(при наличии в составе общего имущества  </w:t>
            </w:r>
            <w:r w:rsidRPr="00C6437C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20"/>
                <w:lang w:eastAsia="ru-RU"/>
              </w:rPr>
              <w:br/>
            </w: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в многоквартирном доме), в т. ч.: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78BA" w:rsidRPr="001078BA" w:rsidRDefault="00C45EB7" w:rsidP="001078B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 xml:space="preserve">Дом </w:t>
            </w:r>
            <w:r w:rsidR="001078BA"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без газа–</w:t>
            </w: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 xml:space="preserve"> </w:t>
            </w:r>
            <w:r w:rsidR="001078BA"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0,81</w:t>
            </w:r>
          </w:p>
          <w:p w:rsidR="00C45EB7" w:rsidRPr="00C6437C" w:rsidRDefault="001078BA" w:rsidP="0010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Дом с газом – 0,93</w:t>
            </w:r>
            <w:r w:rsidR="00C45EB7"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 </w:t>
            </w:r>
          </w:p>
        </w:tc>
      </w:tr>
      <w:tr w:rsidR="00C45EB7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8.1.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0,11</w:t>
            </w:r>
          </w:p>
        </w:tc>
      </w:tr>
      <w:tr w:rsidR="00C45EB7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8.2.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эксплуатация приборов учета тепловой энергии и горячей воды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0,61</w:t>
            </w:r>
          </w:p>
        </w:tc>
      </w:tr>
      <w:tr w:rsidR="00C45EB7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8.3.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0,09</w:t>
            </w:r>
          </w:p>
        </w:tc>
      </w:tr>
      <w:tr w:rsidR="00C45EB7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8.4.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эксплуатация приборов учета природного  газа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0,12</w:t>
            </w:r>
          </w:p>
        </w:tc>
      </w:tr>
      <w:tr w:rsidR="00C45EB7" w:rsidRPr="001078BA" w:rsidTr="001078B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4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9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EB7" w:rsidRPr="00C6437C" w:rsidRDefault="00C45EB7" w:rsidP="00C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8BA"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lang w:eastAsia="ru-RU"/>
              </w:rPr>
              <w:t>определяется в соотв. с приложением</w:t>
            </w:r>
          </w:p>
        </w:tc>
      </w:tr>
    </w:tbl>
    <w:p w:rsidR="001078BA" w:rsidRDefault="001078BA" w:rsidP="001078BA">
      <w:pPr>
        <w:spacing w:after="0" w:line="240" w:lineRule="auto"/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</w:pPr>
    </w:p>
    <w:p w:rsidR="00C6437C" w:rsidRPr="00C6437C" w:rsidRDefault="00C6437C" w:rsidP="001078BA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7"/>
          <w:shd w:val="clear" w:color="auto" w:fill="FFFFFF"/>
          <w:lang w:eastAsia="ru-RU"/>
        </w:rPr>
      </w:pPr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>Размер платы за содержание и ремонт лифтов определяется по формуле:</w:t>
      </w:r>
    </w:p>
    <w:p w:rsidR="00C6437C" w:rsidRPr="00C6437C" w:rsidRDefault="00C6437C" w:rsidP="001078BA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7"/>
          <w:shd w:val="clear" w:color="auto" w:fill="FFFFFF"/>
          <w:lang w:eastAsia="ru-RU"/>
        </w:rPr>
      </w:pPr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 xml:space="preserve">     Р0 (1 + </w:t>
      </w:r>
      <w:proofErr w:type="spellStart"/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>k</w:t>
      </w:r>
      <w:proofErr w:type="spellEnd"/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 xml:space="preserve">) </w:t>
      </w:r>
      <w:proofErr w:type="spellStart"/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>x</w:t>
      </w:r>
      <w:proofErr w:type="spellEnd"/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 xml:space="preserve"> Л</w:t>
      </w:r>
    </w:p>
    <w:p w:rsidR="00C6437C" w:rsidRPr="00C6437C" w:rsidRDefault="00C6437C" w:rsidP="001078BA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7"/>
          <w:shd w:val="clear" w:color="auto" w:fill="FFFFFF"/>
          <w:lang w:eastAsia="ru-RU"/>
        </w:rPr>
      </w:pPr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 xml:space="preserve">Р = —————————————————   </w:t>
      </w:r>
      <w:proofErr w:type="spellStart"/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>x</w:t>
      </w:r>
      <w:proofErr w:type="spellEnd"/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 xml:space="preserve"> </w:t>
      </w:r>
      <w:proofErr w:type="spellStart"/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>Si</w:t>
      </w:r>
      <w:proofErr w:type="spellEnd"/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>,  </w:t>
      </w:r>
    </w:p>
    <w:p w:rsidR="00C6437C" w:rsidRPr="00C6437C" w:rsidRDefault="00C6437C" w:rsidP="001078BA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7"/>
          <w:shd w:val="clear" w:color="auto" w:fill="FFFFFF"/>
          <w:lang w:eastAsia="ru-RU"/>
        </w:rPr>
      </w:pPr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>            S</w:t>
      </w:r>
    </w:p>
    <w:p w:rsidR="00C6437C" w:rsidRPr="00C6437C" w:rsidRDefault="00C6437C" w:rsidP="001078BA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7"/>
          <w:shd w:val="clear" w:color="auto" w:fill="FFFFFF"/>
          <w:lang w:eastAsia="ru-RU"/>
        </w:rPr>
      </w:pPr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>где:</w:t>
      </w:r>
    </w:p>
    <w:p w:rsidR="00C6437C" w:rsidRPr="00C6437C" w:rsidRDefault="00C6437C" w:rsidP="001078BA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7"/>
          <w:shd w:val="clear" w:color="auto" w:fill="FFFFFF"/>
          <w:lang w:eastAsia="ru-RU"/>
        </w:rPr>
      </w:pPr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>Р - размер платы за содержание и ремонт лифтов, руб. в месяц;</w:t>
      </w:r>
    </w:p>
    <w:p w:rsidR="00C6437C" w:rsidRPr="00C6437C" w:rsidRDefault="00C6437C" w:rsidP="001078BA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7"/>
          <w:shd w:val="clear" w:color="auto" w:fill="FFFFFF"/>
          <w:lang w:eastAsia="ru-RU"/>
        </w:rPr>
      </w:pPr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>Р0 - базовая стоимость технического обслуживания и ремонта одного лифта для девятиэтажных домов принимается равной 3932,99 руб. за один лифт в месяц;</w:t>
      </w:r>
    </w:p>
    <w:p w:rsidR="00C6437C" w:rsidRPr="00C6437C" w:rsidRDefault="00C6437C" w:rsidP="001078BA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7"/>
          <w:shd w:val="clear" w:color="auto" w:fill="FFFFFF"/>
          <w:lang w:eastAsia="ru-RU"/>
        </w:rPr>
      </w:pPr>
      <w:proofErr w:type="spellStart"/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>k</w:t>
      </w:r>
      <w:proofErr w:type="spellEnd"/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 xml:space="preserve"> - коэффициент увеличения (уменьшения) базовой стоимости технического обслуживания и ремонта лифта в зависимости от этажности, равный +/- 0,031 на каждый этаж;</w:t>
      </w:r>
    </w:p>
    <w:p w:rsidR="00C6437C" w:rsidRPr="00C6437C" w:rsidRDefault="00C6437C" w:rsidP="001078BA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7"/>
          <w:shd w:val="clear" w:color="auto" w:fill="FFFFFF"/>
          <w:lang w:eastAsia="ru-RU"/>
        </w:rPr>
      </w:pPr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>Л - количество лифтов в многоквартирном доме;</w:t>
      </w:r>
    </w:p>
    <w:p w:rsidR="00C6437C" w:rsidRPr="00C6437C" w:rsidRDefault="00C6437C" w:rsidP="001078BA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7"/>
          <w:shd w:val="clear" w:color="auto" w:fill="FFFFFF"/>
          <w:lang w:eastAsia="ru-RU"/>
        </w:rPr>
      </w:pPr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>S - общая площадь дома, оборудованная лифтами, без площади жилых помещений первых этажей, кв. м;</w:t>
      </w:r>
    </w:p>
    <w:p w:rsidR="00C6437C" w:rsidRPr="00C6437C" w:rsidRDefault="00C6437C" w:rsidP="001078BA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7"/>
          <w:shd w:val="clear" w:color="auto" w:fill="FFFFFF"/>
          <w:lang w:eastAsia="ru-RU"/>
        </w:rPr>
      </w:pPr>
      <w:proofErr w:type="spellStart"/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>Si</w:t>
      </w:r>
      <w:proofErr w:type="spellEnd"/>
      <w:r w:rsidRPr="00C6437C">
        <w:rPr>
          <w:rFonts w:ascii="Courier New" w:eastAsia="Times New Roman" w:hAnsi="Courier New" w:cs="Courier New"/>
          <w:color w:val="000080"/>
          <w:sz w:val="18"/>
          <w:szCs w:val="20"/>
          <w:shd w:val="clear" w:color="auto" w:fill="FFFFFF"/>
          <w:lang w:eastAsia="ru-RU"/>
        </w:rPr>
        <w:t xml:space="preserve"> - общая площадь помещения, кв. м.</w:t>
      </w:r>
    </w:p>
    <w:p w:rsidR="00E45E03" w:rsidRDefault="00E45E03" w:rsidP="001078BA">
      <w:pPr>
        <w:spacing w:after="0"/>
      </w:pPr>
    </w:p>
    <w:sectPr w:rsidR="00E45E03" w:rsidSect="00C6437C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37C"/>
    <w:rsid w:val="000A787E"/>
    <w:rsid w:val="000B1242"/>
    <w:rsid w:val="000B1D05"/>
    <w:rsid w:val="000C4391"/>
    <w:rsid w:val="000F7049"/>
    <w:rsid w:val="001078BA"/>
    <w:rsid w:val="00164BC1"/>
    <w:rsid w:val="00171067"/>
    <w:rsid w:val="001D538B"/>
    <w:rsid w:val="001F3951"/>
    <w:rsid w:val="00261512"/>
    <w:rsid w:val="00297A7A"/>
    <w:rsid w:val="002C6323"/>
    <w:rsid w:val="002D4E8F"/>
    <w:rsid w:val="002D61CB"/>
    <w:rsid w:val="003260CC"/>
    <w:rsid w:val="0035182F"/>
    <w:rsid w:val="00395C78"/>
    <w:rsid w:val="003E5EC1"/>
    <w:rsid w:val="00400E77"/>
    <w:rsid w:val="0042344F"/>
    <w:rsid w:val="0043148E"/>
    <w:rsid w:val="004731D4"/>
    <w:rsid w:val="0048473B"/>
    <w:rsid w:val="00493F80"/>
    <w:rsid w:val="00496CFE"/>
    <w:rsid w:val="004B1204"/>
    <w:rsid w:val="004F02A4"/>
    <w:rsid w:val="00500F0F"/>
    <w:rsid w:val="0059455B"/>
    <w:rsid w:val="005C356E"/>
    <w:rsid w:val="00612CDE"/>
    <w:rsid w:val="006B711C"/>
    <w:rsid w:val="006C487D"/>
    <w:rsid w:val="006D09C3"/>
    <w:rsid w:val="006E1F22"/>
    <w:rsid w:val="006F5706"/>
    <w:rsid w:val="00704716"/>
    <w:rsid w:val="00771611"/>
    <w:rsid w:val="00796912"/>
    <w:rsid w:val="007A3D6D"/>
    <w:rsid w:val="008173A0"/>
    <w:rsid w:val="00834DE7"/>
    <w:rsid w:val="00856804"/>
    <w:rsid w:val="008F1105"/>
    <w:rsid w:val="009124C5"/>
    <w:rsid w:val="00967EA6"/>
    <w:rsid w:val="00990A31"/>
    <w:rsid w:val="009B3065"/>
    <w:rsid w:val="009E601A"/>
    <w:rsid w:val="00A2244B"/>
    <w:rsid w:val="00A233BF"/>
    <w:rsid w:val="00A30A65"/>
    <w:rsid w:val="00AC239A"/>
    <w:rsid w:val="00AE7B5D"/>
    <w:rsid w:val="00B0529C"/>
    <w:rsid w:val="00B83361"/>
    <w:rsid w:val="00B97F58"/>
    <w:rsid w:val="00C04E59"/>
    <w:rsid w:val="00C45EB7"/>
    <w:rsid w:val="00C62CDD"/>
    <w:rsid w:val="00C6437C"/>
    <w:rsid w:val="00CA6E3E"/>
    <w:rsid w:val="00CB7B21"/>
    <w:rsid w:val="00CC736E"/>
    <w:rsid w:val="00D57B35"/>
    <w:rsid w:val="00D714F6"/>
    <w:rsid w:val="00DA607F"/>
    <w:rsid w:val="00DC030E"/>
    <w:rsid w:val="00DC1013"/>
    <w:rsid w:val="00E126A4"/>
    <w:rsid w:val="00E26A54"/>
    <w:rsid w:val="00E33897"/>
    <w:rsid w:val="00E45E03"/>
    <w:rsid w:val="00E53D98"/>
    <w:rsid w:val="00EC62FB"/>
    <w:rsid w:val="00F21B7D"/>
    <w:rsid w:val="00F445CF"/>
    <w:rsid w:val="00F67E15"/>
    <w:rsid w:val="00F809B0"/>
    <w:rsid w:val="00FA1548"/>
    <w:rsid w:val="00F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37C"/>
    <w:rPr>
      <w:b/>
      <w:bCs/>
    </w:rPr>
  </w:style>
  <w:style w:type="character" w:customStyle="1" w:styleId="apple-converted-space">
    <w:name w:val="apple-converted-space"/>
    <w:basedOn w:val="a0"/>
    <w:rsid w:val="00C6437C"/>
  </w:style>
  <w:style w:type="paragraph" w:styleId="a4">
    <w:name w:val="Normal (Web)"/>
    <w:basedOn w:val="a"/>
    <w:uiPriority w:val="99"/>
    <w:semiHidden/>
    <w:unhideWhenUsed/>
    <w:rsid w:val="00C6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38F0D-F113-42BE-9073-14821C47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Карлсуня</cp:lastModifiedBy>
  <cp:revision>2</cp:revision>
  <cp:lastPrinted>2012-09-05T07:51:00Z</cp:lastPrinted>
  <dcterms:created xsi:type="dcterms:W3CDTF">2013-05-07T12:48:00Z</dcterms:created>
  <dcterms:modified xsi:type="dcterms:W3CDTF">2013-05-07T12:48:00Z</dcterms:modified>
</cp:coreProperties>
</file>